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6EE9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Endangered Species Newsletter Assessment</w:t>
      </w:r>
    </w:p>
    <w:p w14:paraId="4ECBBCE1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7919F494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</w:pPr>
      <w:r>
        <w:t>Using the detailed rubric posted on D2L, here are the details surrounding each of the stems you will be evaluated on. You will be given one mark (1</w:t>
      </w:r>
      <w:proofErr w:type="gramStart"/>
      <w:r>
        <w:t>,2,3</w:t>
      </w:r>
      <w:proofErr w:type="gramEnd"/>
      <w:r>
        <w:t>, or 4) on each of the stems below.</w:t>
      </w:r>
    </w:p>
    <w:p w14:paraId="73C8C0BB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7796C695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</w:pPr>
      <w:r>
        <w:t>Stem 2:</w:t>
      </w:r>
    </w:p>
    <w:p w14:paraId="6E4D3DAF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244450A5" w14:textId="77777777" w:rsidR="00D64D69" w:rsidRDefault="00D64D69" w:rsidP="00D64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 have a clear understanding of your species in each of your answers to the four focus questions. Each question is addressed in your newsletter, and supporting details are provided.</w:t>
      </w:r>
    </w:p>
    <w:p w14:paraId="6BD69D56" w14:textId="77777777" w:rsidR="00A0035C" w:rsidRDefault="008A59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Your </w:t>
      </w:r>
      <w:r>
        <w:t>analysis is thorough and shows i</w:t>
      </w:r>
      <w:r>
        <w:t>n depth explanations in the way you present your information, using the correct format of a newsletter</w:t>
      </w:r>
    </w:p>
    <w:p w14:paraId="235ECC74" w14:textId="77777777" w:rsidR="00A0035C" w:rsidRDefault="008A59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 outline ideas using accurate scientific vocabulary and correct conclusions</w:t>
      </w:r>
    </w:p>
    <w:p w14:paraId="06D63A50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6387BD11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</w:pPr>
      <w:r>
        <w:t>Stem 3:</w:t>
      </w:r>
    </w:p>
    <w:p w14:paraId="696D233E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1AEDFB36" w14:textId="77777777" w:rsidR="00A0035C" w:rsidRDefault="008A5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Your explanations are in yo</w:t>
      </w:r>
      <w:r>
        <w:t>ur own words, provide insightful and creative perspectives</w:t>
      </w:r>
    </w:p>
    <w:p w14:paraId="36CAF97F" w14:textId="77777777" w:rsidR="00A0035C" w:rsidRDefault="008A5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Your information is accompanied by visuals and attention-grabbing word choices and descriptions</w:t>
      </w:r>
    </w:p>
    <w:p w14:paraId="23D23D6D" w14:textId="77777777" w:rsidR="00A0035C" w:rsidRDefault="008A59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Your work is referenced by showing a list of websites and sources you used for your research</w:t>
      </w:r>
    </w:p>
    <w:p w14:paraId="538B5297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22EC5C73" w14:textId="77777777" w:rsidR="00A0035C" w:rsidRDefault="008A5939">
      <w:pPr>
        <w:pBdr>
          <w:top w:val="nil"/>
          <w:left w:val="nil"/>
          <w:bottom w:val="nil"/>
          <w:right w:val="nil"/>
          <w:between w:val="nil"/>
        </w:pBdr>
      </w:pPr>
      <w:r>
        <w:t>Stem 4:</w:t>
      </w:r>
    </w:p>
    <w:p w14:paraId="60A36957" w14:textId="77777777" w:rsidR="00A0035C" w:rsidRDefault="00A0035C">
      <w:pPr>
        <w:pBdr>
          <w:top w:val="nil"/>
          <w:left w:val="nil"/>
          <w:bottom w:val="nil"/>
          <w:right w:val="nil"/>
          <w:between w:val="nil"/>
        </w:pBdr>
      </w:pPr>
    </w:p>
    <w:p w14:paraId="780D05F8" w14:textId="77777777" w:rsidR="00A0035C" w:rsidRDefault="008A5939" w:rsidP="00D64D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You connect your ideas about your endangered species to the local and global society; you communicate further evidence and questions that you feel are important, but perhaps haven’t been currently addressed about your species. </w:t>
      </w:r>
      <w:r w:rsidR="00D64D69">
        <w:t xml:space="preserve"> </w:t>
      </w:r>
      <w:r>
        <w:t xml:space="preserve">** </w:t>
      </w:r>
      <w:r w:rsidR="00D64D69">
        <w:t>You</w:t>
      </w:r>
      <w:r>
        <w:t xml:space="preserve"> take your topic furthe</w:t>
      </w:r>
      <w:r>
        <w:t>r!!</w:t>
      </w:r>
      <w:bookmarkStart w:id="0" w:name="_GoBack"/>
      <w:bookmarkEnd w:id="0"/>
    </w:p>
    <w:sectPr w:rsidR="00A003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4C15"/>
    <w:multiLevelType w:val="multilevel"/>
    <w:tmpl w:val="EF926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62DED"/>
    <w:multiLevelType w:val="multilevel"/>
    <w:tmpl w:val="0F404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EF49D8"/>
    <w:multiLevelType w:val="multilevel"/>
    <w:tmpl w:val="2D9AC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D749A0"/>
    <w:multiLevelType w:val="multilevel"/>
    <w:tmpl w:val="779E5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5C"/>
    <w:rsid w:val="008A5939"/>
    <w:rsid w:val="00A0035C"/>
    <w:rsid w:val="00D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6A22"/>
  <w15:docId w15:val="{29014DA5-E689-455A-B4FA-AFC12581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E2A101F6699449CF75A861706D143" ma:contentTypeVersion="13" ma:contentTypeDescription="Create a new document." ma:contentTypeScope="" ma:versionID="5b74226d614ca2ff8ad20eac81c01122">
  <xsd:schema xmlns:xsd="http://www.w3.org/2001/XMLSchema" xmlns:xs="http://www.w3.org/2001/XMLSchema" xmlns:p="http://schemas.microsoft.com/office/2006/metadata/properties" xmlns:ns3="1b58daaf-ee23-4fc9-9fef-688b42187086" xmlns:ns4="e7ac5edd-0748-400f-ac43-f9e7647a58ce" targetNamespace="http://schemas.microsoft.com/office/2006/metadata/properties" ma:root="true" ma:fieldsID="8fb4d3cac45d879b9ab10447232e8e5e" ns3:_="" ns4:_="">
    <xsd:import namespace="1b58daaf-ee23-4fc9-9fef-688b42187086"/>
    <xsd:import namespace="e7ac5edd-0748-400f-ac43-f9e7647a5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daaf-ee23-4fc9-9fef-688b4218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5edd-0748-400f-ac43-f9e7647a5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0ACC7-33EF-4062-945A-EC16DA42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8daaf-ee23-4fc9-9fef-688b42187086"/>
    <ds:schemaRef ds:uri="e7ac5edd-0748-400f-ac43-f9e7647a5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E35B6-C57C-4951-8FBF-4C7DDDB41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E9D4-CC90-422A-911D-4194C2C97031}">
  <ds:schemaRefs>
    <ds:schemaRef ds:uri="1b58daaf-ee23-4fc9-9fef-688b421870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ac5edd-0748-400f-ac43-f9e7647a58c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Kleeck, Tim</dc:creator>
  <cp:lastModifiedBy>Van Kleeck, Tim</cp:lastModifiedBy>
  <cp:revision>2</cp:revision>
  <dcterms:created xsi:type="dcterms:W3CDTF">2020-10-09T17:31:00Z</dcterms:created>
  <dcterms:modified xsi:type="dcterms:W3CDTF">2020-10-09T17:31:00Z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0x01010045DE2A101F6699449CF75A861706D143</vt:lpwstr>
  </property>
</Properties>
</file>